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6" w:rsidRDefault="00167E56" w:rsidP="00167E5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 «В рамках декларационной кампании 2025 года </w:t>
      </w:r>
    </w:p>
    <w:p w:rsidR="00167E56" w:rsidRDefault="00167E56" w:rsidP="00167E5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муниципального образования «Коптевское сельское поселение» Новоспасского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167E56" w:rsidRDefault="00167E56" w:rsidP="00167E5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>
        <w:rPr>
          <w:rFonts w:ascii="PT Astra Serif" w:hAnsi="PT Astra Serif" w:cs="PT Astra Serif"/>
          <w:sz w:val="26"/>
          <w:szCs w:val="26"/>
        </w:rPr>
        <w:t xml:space="preserve">8 лиц, замещающих муниципальные должности депутатов муниципального образования «Коптевское сельское поселение» Новоспасского района Ульяновской области, представили Губернатору Ульяновской области сообщения о </w:t>
      </w:r>
      <w:proofErr w:type="spellStart"/>
      <w:r>
        <w:rPr>
          <w:rFonts w:ascii="PT Astra Serif" w:hAnsi="PT Astra Serif" w:cs="PT Astra Serif"/>
          <w:sz w:val="26"/>
          <w:szCs w:val="26"/>
        </w:rPr>
        <w:t>несовершении</w:t>
      </w:r>
      <w:proofErr w:type="spellEnd"/>
      <w:r>
        <w:rPr>
          <w:rFonts w:ascii="PT Astra Serif" w:hAnsi="PT Astra Serif" w:cs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 w:cs="PT Astra Serif"/>
          <w:sz w:val="26"/>
          <w:szCs w:val="26"/>
        </w:rPr>
        <w:t>последних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года, предшествующих отчетному периоду.</w:t>
      </w:r>
    </w:p>
    <w:p w:rsidR="00167E56" w:rsidRDefault="00167E56" w:rsidP="00167E56">
      <w:pPr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  <w:proofErr w:type="gramStart"/>
      <w:r>
        <w:rPr>
          <w:rFonts w:ascii="PT Astra Serif" w:hAnsi="PT Astra Serif" w:cs="PT Astra Serif"/>
          <w:sz w:val="26"/>
          <w:szCs w:val="26"/>
        </w:rPr>
        <w:t xml:space="preserve">В отношении 0 лиц, замещающих муниципальные должности депутатов муниципального образования «Коптевское сельское поселение» Новоспасского района Ульяновской области, комиссией по координации работы </w:t>
      </w:r>
      <w:r>
        <w:rPr>
          <w:rFonts w:ascii="PT Astra Serif" w:hAnsi="PT Astra Serif" w:cs="PT Astra Serif"/>
          <w:sz w:val="26"/>
          <w:szCs w:val="26"/>
        </w:rPr>
        <w:br/>
        <w:t xml:space="preserve">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</w:t>
      </w:r>
      <w:r>
        <w:rPr>
          <w:rFonts w:ascii="PT Astra Serif" w:hAnsi="PT Astra Serif" w:cs="PT Astra Serif"/>
          <w:sz w:val="26"/>
          <w:szCs w:val="26"/>
        </w:rPr>
        <w:br/>
        <w:t xml:space="preserve">по координации работы по противодействию коррупции в Ульяновской области </w:t>
      </w:r>
      <w:r>
        <w:rPr>
          <w:rFonts w:ascii="PT Astra Serif" w:hAnsi="PT Astra Serif" w:cs="PT Astra Serif"/>
          <w:sz w:val="26"/>
          <w:szCs w:val="26"/>
        </w:rPr>
        <w:br/>
        <w:t>и признании утратившими силу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некоторых постановлений Губернатора Ульяновской области</w:t>
      </w:r>
      <w:r>
        <w:rPr>
          <w:rFonts w:ascii="PT Astra Serif" w:hAnsi="PT Astra Serif" w:cs="PT Astra Serif"/>
          <w:b/>
          <w:sz w:val="26"/>
          <w:szCs w:val="26"/>
        </w:rPr>
        <w:t>»</w:t>
      </w:r>
      <w:r>
        <w:rPr>
          <w:rFonts w:ascii="PT Astra Serif" w:hAnsi="PT Astra Serif" w:cs="PT Astra Serif"/>
          <w:sz w:val="26"/>
          <w:szCs w:val="26"/>
        </w:rPr>
        <w:t>;</w:t>
      </w:r>
    </w:p>
    <w:p w:rsidR="00E84D2F" w:rsidRDefault="00E84D2F"/>
    <w:sectPr w:rsidR="00E8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E56"/>
    <w:rsid w:val="00167E56"/>
    <w:rsid w:val="00E8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2025-05-26T12:02:00Z</dcterms:created>
  <dcterms:modified xsi:type="dcterms:W3CDTF">2025-05-26T12:02:00Z</dcterms:modified>
</cp:coreProperties>
</file>